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9A" w:rsidRDefault="005865EB" w:rsidP="005865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t-EE" w:eastAsia="et-EE"/>
        </w:rPr>
      </w:pPr>
      <w:r w:rsidRPr="001932C8"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>KÄSITÖÖ JA KODUNDUS</w:t>
      </w:r>
      <w:r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 xml:space="preserve">   </w:t>
      </w:r>
      <w:r w:rsidRPr="001932C8"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 xml:space="preserve"> 5. klass</w:t>
      </w:r>
      <w:r w:rsidRPr="001932C8">
        <w:rPr>
          <w:rFonts w:ascii="Times New Roman" w:eastAsia="Times New Roman" w:hAnsi="Times New Roman"/>
          <w:sz w:val="28"/>
          <w:szCs w:val="28"/>
          <w:lang w:val="et-EE" w:eastAsia="et-EE"/>
        </w:rPr>
        <w:t xml:space="preserve"> </w:t>
      </w:r>
    </w:p>
    <w:p w:rsidR="0044179A" w:rsidRDefault="005865EB" w:rsidP="005865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t-EE" w:eastAsia="et-EE"/>
        </w:rPr>
      </w:pPr>
      <w:r w:rsidRPr="001932C8">
        <w:rPr>
          <w:rFonts w:ascii="Times New Roman" w:eastAsia="Times New Roman" w:hAnsi="Times New Roman"/>
          <w:sz w:val="28"/>
          <w:szCs w:val="28"/>
          <w:lang w:val="et-EE" w:eastAsia="et-EE"/>
        </w:rPr>
        <w:t xml:space="preserve"> </w:t>
      </w:r>
      <w:bookmarkStart w:id="0" w:name="_GoBack"/>
      <w:bookmarkEnd w:id="0"/>
    </w:p>
    <w:p w:rsidR="005865EB" w:rsidRPr="0044179A" w:rsidRDefault="005865EB" w:rsidP="0044179A">
      <w:pPr>
        <w:pStyle w:val="Tiitel"/>
        <w:spacing w:line="360" w:lineRule="auto"/>
        <w:jc w:val="left"/>
        <w:rPr>
          <w:b w:val="0"/>
          <w:sz w:val="22"/>
          <w:szCs w:val="22"/>
        </w:rPr>
      </w:pPr>
      <w:r w:rsidRPr="0044179A">
        <w:rPr>
          <w:sz w:val="22"/>
          <w:szCs w:val="22"/>
        </w:rPr>
        <w:t xml:space="preserve">   </w:t>
      </w:r>
      <w:r w:rsidR="0044179A">
        <w:rPr>
          <w:b w:val="0"/>
          <w:sz w:val="22"/>
          <w:szCs w:val="22"/>
        </w:rPr>
        <w:t>Maht: 2 tundi nädalas</w:t>
      </w:r>
      <w:r w:rsidR="00C4201E">
        <w:rPr>
          <w:b w:val="0"/>
          <w:sz w:val="22"/>
          <w:szCs w:val="22"/>
        </w:rPr>
        <w:t>, 70 tundi õppeaastas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8"/>
        <w:gridCol w:w="2436"/>
        <w:gridCol w:w="1667"/>
        <w:gridCol w:w="3268"/>
        <w:gridCol w:w="3402"/>
        <w:gridCol w:w="1984"/>
      </w:tblGrid>
      <w:tr w:rsidR="005865EB" w:rsidRPr="00625918" w:rsidTr="00BE4940">
        <w:tc>
          <w:tcPr>
            <w:tcW w:w="850" w:type="dxa"/>
            <w:shd w:val="clear" w:color="auto" w:fill="auto"/>
          </w:tcPr>
          <w:p w:rsidR="005865EB" w:rsidRPr="00625918" w:rsidRDefault="005865EB" w:rsidP="00BE4940">
            <w:pPr>
              <w:ind w:left="-851" w:firstLine="851"/>
              <w:rPr>
                <w:lang w:val="et-EE"/>
              </w:rPr>
            </w:pPr>
            <w:r w:rsidRPr="00625918">
              <w:rPr>
                <w:lang w:val="et-EE"/>
              </w:rPr>
              <w:t>Nädal</w:t>
            </w:r>
          </w:p>
        </w:tc>
        <w:tc>
          <w:tcPr>
            <w:tcW w:w="2128" w:type="dxa"/>
            <w:shd w:val="clear" w:color="auto" w:fill="auto"/>
          </w:tcPr>
          <w:p w:rsidR="005865EB" w:rsidRPr="00625918" w:rsidRDefault="005865EB" w:rsidP="00BE4940">
            <w:pPr>
              <w:rPr>
                <w:lang w:val="et-EE"/>
              </w:rPr>
            </w:pPr>
            <w:r w:rsidRPr="00625918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Õppesisu/teema</w:t>
            </w:r>
          </w:p>
        </w:tc>
        <w:tc>
          <w:tcPr>
            <w:tcW w:w="2436" w:type="dxa"/>
            <w:shd w:val="clear" w:color="auto" w:fill="auto"/>
          </w:tcPr>
          <w:p w:rsidR="005865EB" w:rsidRPr="00625918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625918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Õpitulemused</w:t>
            </w:r>
          </w:p>
        </w:tc>
        <w:tc>
          <w:tcPr>
            <w:tcW w:w="1667" w:type="dxa"/>
            <w:shd w:val="clear" w:color="auto" w:fill="auto"/>
          </w:tcPr>
          <w:p w:rsidR="005865EB" w:rsidRPr="00625918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625918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Lõiming teiste õppeainetega</w:t>
            </w:r>
          </w:p>
        </w:tc>
        <w:tc>
          <w:tcPr>
            <w:tcW w:w="3268" w:type="dxa"/>
            <w:shd w:val="clear" w:color="auto" w:fill="auto"/>
          </w:tcPr>
          <w:p w:rsidR="005865EB" w:rsidRPr="00625918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625918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Läbivad teemad</w:t>
            </w:r>
          </w:p>
        </w:tc>
        <w:tc>
          <w:tcPr>
            <w:tcW w:w="3402" w:type="dxa"/>
            <w:shd w:val="clear" w:color="auto" w:fill="auto"/>
          </w:tcPr>
          <w:p w:rsidR="005865EB" w:rsidRPr="00625918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625918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Pädevused.</w:t>
            </w:r>
          </w:p>
          <w:p w:rsidR="005865EB" w:rsidRPr="00625918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</w:p>
        </w:tc>
        <w:tc>
          <w:tcPr>
            <w:tcW w:w="1984" w:type="dxa"/>
            <w:shd w:val="clear" w:color="auto" w:fill="auto"/>
          </w:tcPr>
          <w:p w:rsidR="005865EB" w:rsidRPr="00625918" w:rsidRDefault="005865EB" w:rsidP="00BE4940">
            <w:pPr>
              <w:rPr>
                <w:lang w:val="et-EE"/>
              </w:rPr>
            </w:pPr>
            <w:r w:rsidRPr="00625918">
              <w:rPr>
                <w:lang w:val="et-EE"/>
              </w:rPr>
              <w:t>Hindamine</w:t>
            </w:r>
          </w:p>
        </w:tc>
      </w:tr>
      <w:tr w:rsidR="005865EB" w:rsidRPr="00625918" w:rsidTr="00BE4940">
        <w:tc>
          <w:tcPr>
            <w:tcW w:w="850" w:type="dxa"/>
            <w:shd w:val="clear" w:color="auto" w:fill="auto"/>
          </w:tcPr>
          <w:p w:rsidR="005865EB" w:rsidRPr="00625918" w:rsidRDefault="005865EB" w:rsidP="00BE4940">
            <w:pPr>
              <w:rPr>
                <w:lang w:val="et-EE"/>
              </w:rPr>
            </w:pPr>
            <w:r>
              <w:rPr>
                <w:lang w:val="et-EE"/>
              </w:rPr>
              <w:t>1 -7</w:t>
            </w:r>
          </w:p>
          <w:p w:rsidR="005865EB" w:rsidRPr="00625918" w:rsidRDefault="005865EB" w:rsidP="00BE4940">
            <w:pPr>
              <w:rPr>
                <w:lang w:val="et-EE"/>
              </w:rPr>
            </w:pPr>
          </w:p>
          <w:p w:rsidR="005865EB" w:rsidRPr="00625918" w:rsidRDefault="005865EB" w:rsidP="00BE4940">
            <w:pPr>
              <w:rPr>
                <w:lang w:val="et-EE"/>
              </w:rPr>
            </w:pPr>
          </w:p>
          <w:p w:rsidR="005865EB" w:rsidRPr="00625918" w:rsidRDefault="005865EB" w:rsidP="00BE4940">
            <w:pPr>
              <w:rPr>
                <w:lang w:val="et-EE"/>
              </w:rPr>
            </w:pPr>
            <w:r w:rsidRPr="00625918">
              <w:rPr>
                <w:lang w:val="et-EE"/>
              </w:rPr>
              <w:t>.</w:t>
            </w:r>
          </w:p>
          <w:p w:rsidR="005865EB" w:rsidRPr="00625918" w:rsidRDefault="005865EB" w:rsidP="00BE4940">
            <w:pPr>
              <w:rPr>
                <w:lang w:val="et-EE"/>
              </w:rPr>
            </w:pPr>
          </w:p>
          <w:p w:rsidR="005865EB" w:rsidRPr="00625918" w:rsidRDefault="005865EB" w:rsidP="00BE4940">
            <w:pPr>
              <w:rPr>
                <w:lang w:val="et-EE"/>
              </w:rPr>
            </w:pPr>
          </w:p>
          <w:p w:rsidR="005865EB" w:rsidRPr="00625918" w:rsidRDefault="005865EB" w:rsidP="00BE4940">
            <w:pPr>
              <w:rPr>
                <w:lang w:val="et-EE"/>
              </w:rPr>
            </w:pPr>
          </w:p>
          <w:p w:rsidR="005865EB" w:rsidRPr="00625918" w:rsidRDefault="005865EB" w:rsidP="00BE4940">
            <w:pPr>
              <w:rPr>
                <w:lang w:val="et-EE"/>
              </w:rPr>
            </w:pPr>
          </w:p>
          <w:p w:rsidR="005865EB" w:rsidRPr="00625918" w:rsidRDefault="005865EB" w:rsidP="00BE4940">
            <w:pPr>
              <w:rPr>
                <w:lang w:val="et-EE"/>
              </w:rPr>
            </w:pPr>
          </w:p>
          <w:p w:rsidR="005865EB" w:rsidRPr="00625918" w:rsidRDefault="005865EB" w:rsidP="00BE4940">
            <w:pPr>
              <w:rPr>
                <w:lang w:val="et-EE"/>
              </w:rPr>
            </w:pPr>
          </w:p>
          <w:p w:rsidR="005865EB" w:rsidRPr="00625918" w:rsidRDefault="005865EB" w:rsidP="00BE4940">
            <w:pPr>
              <w:rPr>
                <w:lang w:val="et-EE"/>
              </w:rPr>
            </w:pPr>
          </w:p>
          <w:p w:rsidR="005865EB" w:rsidRPr="00625918" w:rsidRDefault="005865EB" w:rsidP="00BE4940">
            <w:pPr>
              <w:rPr>
                <w:lang w:val="et-EE"/>
              </w:rPr>
            </w:pPr>
          </w:p>
          <w:p w:rsidR="005865EB" w:rsidRPr="00625918" w:rsidRDefault="005865EB" w:rsidP="00BE4940">
            <w:pPr>
              <w:rPr>
                <w:lang w:val="et-EE"/>
              </w:rPr>
            </w:pPr>
          </w:p>
          <w:p w:rsidR="005865EB" w:rsidRPr="00625918" w:rsidRDefault="005865EB" w:rsidP="00BE4940">
            <w:pPr>
              <w:rPr>
                <w:lang w:val="et-EE"/>
              </w:rPr>
            </w:pPr>
          </w:p>
          <w:p w:rsidR="005865EB" w:rsidRDefault="005865EB" w:rsidP="00BE4940">
            <w:pPr>
              <w:rPr>
                <w:lang w:val="et-EE"/>
              </w:rPr>
            </w:pPr>
          </w:p>
          <w:p w:rsidR="005865EB" w:rsidRPr="00625918" w:rsidRDefault="005865EB" w:rsidP="00BE4940">
            <w:pPr>
              <w:rPr>
                <w:lang w:val="et-EE"/>
              </w:rPr>
            </w:pPr>
            <w:r>
              <w:rPr>
                <w:lang w:val="et-EE"/>
              </w:rPr>
              <w:t>9 - 10</w:t>
            </w:r>
          </w:p>
        </w:tc>
        <w:tc>
          <w:tcPr>
            <w:tcW w:w="2128" w:type="dxa"/>
            <w:shd w:val="clear" w:color="auto" w:fill="auto"/>
          </w:tcPr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lastRenderedPageBreak/>
              <w:t xml:space="preserve">Tikkimine </w:t>
            </w: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Ühe- ja kaherealised kaunistuspisted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Tekstiilkiud 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Looduslikud –linane, puuvill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Töövahendid ja materjalid</w:t>
            </w: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 xml:space="preserve">Kodundus        </w:t>
            </w: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Külmad </w:t>
            </w: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lastRenderedPageBreak/>
              <w:t>joogid (piima-, keefiri-, jäätise-, jogurti-, mahlakokteilid)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Võileivad</w:t>
            </w:r>
          </w:p>
        </w:tc>
        <w:tc>
          <w:tcPr>
            <w:tcW w:w="2436" w:type="dxa"/>
            <w:shd w:val="clear" w:color="auto" w:fill="auto"/>
          </w:tcPr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lastRenderedPageBreak/>
              <w:t>kavandab omandatud töövõtete baasil jõukohaseid käsitööesemeid;</w:t>
            </w:r>
          </w:p>
          <w:p w:rsidR="005865EB" w:rsidRPr="00F74E01" w:rsidRDefault="005865EB" w:rsidP="00BE49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leiab käsitööeseme kavandamiseks ideid eesti rahvakunstist;</w:t>
            </w:r>
          </w:p>
          <w:p w:rsidR="005865EB" w:rsidRPr="00F74E01" w:rsidRDefault="005865EB" w:rsidP="00BE4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leiab võimalusi taaskasutada tekstiilmaterjale.</w:t>
            </w:r>
          </w:p>
          <w:p w:rsidR="005865EB" w:rsidRPr="00F74E01" w:rsidRDefault="005865EB" w:rsidP="00BE49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töötab iseseisvalt lihtsama tööjuhendi järgi;</w:t>
            </w:r>
          </w:p>
          <w:p w:rsidR="005865EB" w:rsidRPr="00F74E01" w:rsidRDefault="005865EB" w:rsidP="00BE49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järgib töötades ohutusnõudeid ning hoiab korras töökoha;</w:t>
            </w:r>
          </w:p>
          <w:p w:rsidR="005865EB" w:rsidRPr="00F74E01" w:rsidRDefault="005865EB" w:rsidP="00BE4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hindab oma töö korrektsust ja esteetilisust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kirjeldab looduslike kiudainete saamist, põhiomadusi, kasutamist ja hooldamist;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Õpilane: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teeb tervislikke toiduvalikuid ning koostab tasakaalustatud ja mitmekülgse menüü; kasutab menüüd koostades ainekirjandust ja teabeallikaid;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lastRenderedPageBreak/>
              <w:t>valmistab retsepti kasutades erinevaid kuumi ja külmi roogi;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kalkuleerib toidu maksumust;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 käitub teadliku tarbijana.</w:t>
            </w:r>
          </w:p>
        </w:tc>
        <w:tc>
          <w:tcPr>
            <w:tcW w:w="1667" w:type="dxa"/>
            <w:shd w:val="clear" w:color="auto" w:fill="auto"/>
          </w:tcPr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lastRenderedPageBreak/>
              <w:t>Loodusõpetus – looduslikud tekstiilkiud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Kunst – värvusõpetus, kunstiline kujundamin, niidigraafika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Matemaatika- mõõtühikud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Ajalugu – õmblusmasina, triikraua ajalugu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 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</w:tc>
        <w:tc>
          <w:tcPr>
            <w:tcW w:w="3268" w:type="dxa"/>
            <w:shd w:val="clear" w:color="auto" w:fill="auto"/>
          </w:tcPr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Innovatsioon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 xml:space="preserve"> töötab iseseisvalt lihtsama tööjuhendi järgi;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 xml:space="preserve"> järgib töötades ohutusnõudeid ning hoiab korras töökoha; hindab oma töö korrektsust ja esteetilisust.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Oma ideede rakendamiseks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tehnoloogiliste võimaluste valimine, töö kavandamine ning üksi ja üheskoos töötamine aitavad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arendada ning analüüsida oma töövõimeid.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„Keskkond ja jätkusuutlik areng“. Tähtis on toodet valmistades kasutada säästlikult nii looduslikke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kui ka tehismaterjale. Tähelepanu pööratakse keskkonnasäästlike tarbimisharjumuste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kujundamisele ja kujunemisele.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„Keskkond ja jätkusuutlik areng“.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 xml:space="preserve"> Jäätmete sorteerimine ning energia ja ressursside kokkuhoid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tundides aitavad kinnistada ökoloogiateadmisi.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Säästlikud tarbimisharjumused.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Rühmas töötamine arendab koostööoskust.</w:t>
            </w:r>
          </w:p>
        </w:tc>
        <w:tc>
          <w:tcPr>
            <w:tcW w:w="3402" w:type="dxa"/>
            <w:shd w:val="clear" w:color="auto" w:fill="auto"/>
          </w:tcPr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 xml:space="preserve">Suhtluspädevus: teavet kogudes areneb õpilase funktsionaalne kirjaoskus ning täieneb tema tehnoloogiasõnavara (võõrkeeles). Analüüsib oma tööd 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Matemaatikapädevus: mõõtmine ja mõõtmete analüüs.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Ettevõtlikuspädevus:toote arendamise tsükkel ideest valmis esemeni.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Õpipädevus:töötamine tööjuhendi järgi.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Planeerib oma tööd.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Sotsiaalne pädevus: koostööoskus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Väärtuspädevus: ilumeel, oma arvamuse avaldamine ja põhjendamine, töörõõm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                      </w:t>
            </w:r>
          </w:p>
        </w:tc>
        <w:tc>
          <w:tcPr>
            <w:tcW w:w="1984" w:type="dxa"/>
            <w:shd w:val="clear" w:color="auto" w:fill="auto"/>
          </w:tcPr>
          <w:p w:rsidR="005865EB" w:rsidRPr="00F74E01" w:rsidRDefault="005865EB" w:rsidP="00BE4940">
            <w:pPr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Hinnatakse tunnis tehtud töid (tööproovid, töötamine tööplaani järgi),  valmistöö hindamisel arvestatakse: materjalide sobivust, tehnoloogiat, esteetilisust ja viimistlust ning töö esitamise õigeaegsust.</w:t>
            </w:r>
          </w:p>
          <w:p w:rsidR="005865EB" w:rsidRPr="00F74E01" w:rsidRDefault="005865EB" w:rsidP="00BE4940">
            <w:pPr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5865EB" w:rsidRPr="00F74E01" w:rsidRDefault="005865EB" w:rsidP="00BE4940">
            <w:pPr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5865EB" w:rsidRPr="00F74E01" w:rsidRDefault="005865EB" w:rsidP="00BE4940">
            <w:pPr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5865EB" w:rsidRPr="00F74E01" w:rsidRDefault="005865EB" w:rsidP="00BE4940">
            <w:pPr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5865EB" w:rsidRPr="00F74E01" w:rsidRDefault="005865EB" w:rsidP="00BE4940">
            <w:pPr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Hinnatakse tunnis tehtud tööd (toidu valmistamist kasutades õigeid töövõtteid, laua </w:t>
            </w: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lastRenderedPageBreak/>
              <w:t>katmist, käitumist söögilauas, hügieeninõuete täitmist, rühmatöö oskust)</w:t>
            </w:r>
          </w:p>
        </w:tc>
      </w:tr>
      <w:tr w:rsidR="005865EB" w:rsidRPr="00625918" w:rsidTr="00BE4940">
        <w:tc>
          <w:tcPr>
            <w:tcW w:w="850" w:type="dxa"/>
            <w:shd w:val="clear" w:color="auto" w:fill="auto"/>
          </w:tcPr>
          <w:p w:rsidR="005865EB" w:rsidRPr="00625918" w:rsidRDefault="005865EB" w:rsidP="00BE4940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11 - 17</w:t>
            </w:r>
          </w:p>
        </w:tc>
        <w:tc>
          <w:tcPr>
            <w:tcW w:w="2128" w:type="dxa"/>
            <w:shd w:val="clear" w:color="auto" w:fill="auto"/>
          </w:tcPr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Õmblemine</w:t>
            </w: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Ohutus õmblemisel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Masina osad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Niiditamine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Õmblemise alustamine, lõpetamine</w:t>
            </w:r>
          </w:p>
          <w:p w:rsidR="005865EB" w:rsidRPr="00F74E01" w:rsidRDefault="005865EB" w:rsidP="00BE4940">
            <w:pPr>
              <w:spacing w:after="0" w:line="240" w:lineRule="auto"/>
              <w:rPr>
                <w:sz w:val="20"/>
                <w:szCs w:val="20"/>
                <w:lang w:val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lihtõmblus</w:t>
            </w:r>
          </w:p>
        </w:tc>
        <w:tc>
          <w:tcPr>
            <w:tcW w:w="2436" w:type="dxa"/>
            <w:shd w:val="clear" w:color="auto" w:fill="auto"/>
          </w:tcPr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</w:p>
        </w:tc>
        <w:tc>
          <w:tcPr>
            <w:tcW w:w="1667" w:type="dxa"/>
            <w:shd w:val="clear" w:color="auto" w:fill="auto"/>
          </w:tcPr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</w:p>
        </w:tc>
        <w:tc>
          <w:tcPr>
            <w:tcW w:w="3268" w:type="dxa"/>
            <w:shd w:val="clear" w:color="auto" w:fill="auto"/>
          </w:tcPr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                      </w:t>
            </w: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_ „ _</w:t>
            </w:r>
          </w:p>
        </w:tc>
        <w:tc>
          <w:tcPr>
            <w:tcW w:w="3402" w:type="dxa"/>
            <w:shd w:val="clear" w:color="auto" w:fill="auto"/>
          </w:tcPr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                      </w:t>
            </w: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_ „ _</w:t>
            </w:r>
          </w:p>
        </w:tc>
        <w:tc>
          <w:tcPr>
            <w:tcW w:w="1984" w:type="dxa"/>
            <w:shd w:val="clear" w:color="auto" w:fill="auto"/>
          </w:tcPr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Hinnatakse tunnis tehtud töid (tööproovid, töötamine tööplaani järgi)</w:t>
            </w:r>
          </w:p>
        </w:tc>
      </w:tr>
      <w:tr w:rsidR="005865EB" w:rsidRPr="00625918" w:rsidTr="00BE4940">
        <w:tc>
          <w:tcPr>
            <w:tcW w:w="850" w:type="dxa"/>
            <w:shd w:val="clear" w:color="auto" w:fill="auto"/>
          </w:tcPr>
          <w:p w:rsidR="005865EB" w:rsidRPr="00625918" w:rsidRDefault="005865EB" w:rsidP="00BE4940">
            <w:pPr>
              <w:spacing w:after="0"/>
              <w:rPr>
                <w:lang w:val="et-EE"/>
              </w:rPr>
            </w:pPr>
            <w:r>
              <w:rPr>
                <w:lang w:val="et-EE"/>
              </w:rPr>
              <w:t>18 - 21</w:t>
            </w:r>
          </w:p>
        </w:tc>
        <w:tc>
          <w:tcPr>
            <w:tcW w:w="2128" w:type="dxa"/>
            <w:shd w:val="clear" w:color="auto" w:fill="auto"/>
          </w:tcPr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Tehnoloogia(T)</w:t>
            </w:r>
          </w:p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Kodundus (P)</w:t>
            </w:r>
          </w:p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Praktiline töö:</w:t>
            </w:r>
          </w:p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Lihtsa retsepti järgi ühistööna toidu valmistamine (makaroniroad,pudrud,</w:t>
            </w:r>
          </w:p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magustoidud) mille käigus toiduaineid nii mõõdetakse kui kaalutakse. Tähelepanu pööratakse hügieenireeglitele ning köögi korrastamisele ning jäätmete sorteerimisele</w:t>
            </w:r>
          </w:p>
        </w:tc>
        <w:tc>
          <w:tcPr>
            <w:tcW w:w="2436" w:type="dxa"/>
            <w:shd w:val="clear" w:color="auto" w:fill="auto"/>
          </w:tcPr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Õpilane:</w:t>
            </w:r>
          </w:p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teeb tervislikke toiduvalikuid ning koostab tasakaalustatud ja mitmekülgse menüü; kasutab menüüd koostades ainekirjandust ja teabeallikaid;</w:t>
            </w:r>
          </w:p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valmistab retsepti kasutades erinevaid kuumi ja külmi roogi;</w:t>
            </w:r>
          </w:p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kalkuleerib toidu maksumust;</w:t>
            </w:r>
          </w:p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tuleb toime koduse majapidamise ja pere eelarvega ning käitub teadliku tarbijana.</w:t>
            </w:r>
          </w:p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</w:p>
        </w:tc>
        <w:tc>
          <w:tcPr>
            <w:tcW w:w="1667" w:type="dxa"/>
            <w:shd w:val="clear" w:color="auto" w:fill="auto"/>
          </w:tcPr>
          <w:p w:rsidR="005865EB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Loodusõpetus: soojusülekanne, soola saamine, ainete lahustumin</w:t>
            </w:r>
            <w:r>
              <w:rPr>
                <w:sz w:val="20"/>
                <w:szCs w:val="20"/>
                <w:lang w:val="et-EE"/>
              </w:rPr>
              <w:t>e, mõõtmine.</w:t>
            </w:r>
          </w:p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Matemaatika – protsendi mõiste. Terviku leidmine protsendi järgi Jagatise väljendamine protsentides.</w:t>
            </w:r>
          </w:p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Tekstülesannete lahendamine võrrandite abil.</w:t>
            </w:r>
          </w:p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Inimeseõpetus  – toitumise mõju tervisele.</w:t>
            </w:r>
          </w:p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lastRenderedPageBreak/>
              <w:t xml:space="preserve">Bioloogia  – Organismi energiavajadust mõjutavad tegurid. </w:t>
            </w:r>
          </w:p>
        </w:tc>
        <w:tc>
          <w:tcPr>
            <w:tcW w:w="3268" w:type="dxa"/>
            <w:shd w:val="clear" w:color="auto" w:fill="auto"/>
          </w:tcPr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lastRenderedPageBreak/>
              <w:t xml:space="preserve">„Keskkond ja jätkusuutlik areng“. 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>Tähelepanu pööratakse keskkonnasäästlike tarbimisharjumuste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>kujundamisele ja kujunemisele. Jäätmete sorteerimine ning energia ja ressursside kokkuhoid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>tundides aitavad kinnistada ökoloogiateadmisi.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 xml:space="preserve">„Tervis ja ohutus". 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>Ohutusnõuete järgimine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>Koostööoskus rühmas töötamisel.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3402" w:type="dxa"/>
            <w:shd w:val="clear" w:color="auto" w:fill="auto"/>
          </w:tcPr>
          <w:p w:rsidR="005865EB" w:rsidRPr="00F74E01" w:rsidRDefault="005865EB" w:rsidP="00BE49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Tervise ja kehakultuuri pädevus: ohutu ja terviseteadlik käitumine.</w:t>
            </w:r>
          </w:p>
          <w:p w:rsidR="005865EB" w:rsidRPr="00F74E01" w:rsidRDefault="005865EB" w:rsidP="00BE49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Matemaatikapädevus:mõõtmine ja mõõtmete analüüs.</w:t>
            </w:r>
          </w:p>
          <w:p w:rsidR="005865EB" w:rsidRPr="00F74E01" w:rsidRDefault="005865EB" w:rsidP="00BE49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Õpipädevus:töötamine tööjuhendi järgi,</w:t>
            </w:r>
          </w:p>
          <w:p w:rsidR="005865EB" w:rsidRPr="00F74E01" w:rsidRDefault="005865EB" w:rsidP="00BE49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töö planeerimine.</w:t>
            </w:r>
          </w:p>
          <w:p w:rsidR="005865EB" w:rsidRPr="00F74E01" w:rsidRDefault="005865EB" w:rsidP="00BE49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Sotsiaalne pädevus: tehnika arengu tundmine,  ühiselt töötamine, käitumisreeglite järgimine, oma arvamuse avaldamine, mõistev suhtumine teiste rahvuste traditsioonidesse.</w:t>
            </w:r>
          </w:p>
          <w:p w:rsidR="005865EB" w:rsidRPr="00F74E01" w:rsidRDefault="005865EB" w:rsidP="00BE49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</w:tc>
        <w:tc>
          <w:tcPr>
            <w:tcW w:w="1984" w:type="dxa"/>
            <w:shd w:val="clear" w:color="auto" w:fill="auto"/>
          </w:tcPr>
          <w:p w:rsidR="005865EB" w:rsidRPr="00F74E01" w:rsidRDefault="005865EB" w:rsidP="00BE49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Hinnatakse tunnis tehtud tööd (toidu valmistamist kasutades õigeid töövõtteid, laua katmist, käitumist söögilauas, hügieeninõuete täitmist, rühmatöö oskust)</w:t>
            </w:r>
          </w:p>
        </w:tc>
      </w:tr>
      <w:tr w:rsidR="005865EB" w:rsidRPr="00625918" w:rsidTr="00BE4940">
        <w:tc>
          <w:tcPr>
            <w:tcW w:w="850" w:type="dxa"/>
            <w:shd w:val="clear" w:color="auto" w:fill="auto"/>
          </w:tcPr>
          <w:p w:rsidR="005865EB" w:rsidRDefault="005865EB" w:rsidP="00BE4940">
            <w:pPr>
              <w:spacing w:after="0"/>
              <w:rPr>
                <w:lang w:val="et-EE"/>
              </w:rPr>
            </w:pPr>
            <w:r>
              <w:rPr>
                <w:lang w:val="et-EE"/>
              </w:rPr>
              <w:lastRenderedPageBreak/>
              <w:t>22 -23</w:t>
            </w:r>
          </w:p>
          <w:p w:rsidR="005865EB" w:rsidRPr="00625918" w:rsidRDefault="005865EB" w:rsidP="00BE4940">
            <w:pPr>
              <w:spacing w:after="0"/>
              <w:rPr>
                <w:lang w:val="et-EE"/>
              </w:rPr>
            </w:pPr>
          </w:p>
        </w:tc>
        <w:tc>
          <w:tcPr>
            <w:tcW w:w="2128" w:type="dxa"/>
            <w:shd w:val="clear" w:color="auto" w:fill="auto"/>
          </w:tcPr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 xml:space="preserve">Kodundus  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Külmad kastmed (dipikaste)</w:t>
            </w:r>
          </w:p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Toorsalat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Kohupiima- ja jogurtimagustoidud, kama, riivleivamagustoit, küpsisetort</w:t>
            </w:r>
          </w:p>
        </w:tc>
        <w:tc>
          <w:tcPr>
            <w:tcW w:w="2436" w:type="dxa"/>
            <w:shd w:val="clear" w:color="auto" w:fill="auto"/>
          </w:tcPr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Õpilane: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teeb tervislikke toiduvalikuid ning koostab tasakaalustatud ja mitmekülgse menüü; kasutab menüüd koostades ainekirjandust ja teabeallikaid;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valmistab retsepti kasutades erinevaid kuumi ja külmi roogi;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kalkuleerib toidu maksumust;</w:t>
            </w:r>
          </w:p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 käitub teadliku tarbijana.</w:t>
            </w:r>
          </w:p>
        </w:tc>
        <w:tc>
          <w:tcPr>
            <w:tcW w:w="1667" w:type="dxa"/>
            <w:shd w:val="clear" w:color="auto" w:fill="auto"/>
          </w:tcPr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</w:p>
        </w:tc>
        <w:tc>
          <w:tcPr>
            <w:tcW w:w="3268" w:type="dxa"/>
            <w:shd w:val="clear" w:color="auto" w:fill="auto"/>
          </w:tcPr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„Keskkond ja jätkusuutlik areng“.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 xml:space="preserve"> Jäätmete sorteerimine ning energia ja ressursside kokkuhoid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tundides aitavad kinnistada ökoloogiateadmisi.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Säästlikud tarbimisharjumused.</w:t>
            </w:r>
          </w:p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Rühmas töötamine arendab koostööoskust.</w:t>
            </w:r>
          </w:p>
        </w:tc>
        <w:tc>
          <w:tcPr>
            <w:tcW w:w="3402" w:type="dxa"/>
            <w:shd w:val="clear" w:color="auto" w:fill="auto"/>
          </w:tcPr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                      </w:t>
            </w: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_ „ _</w:t>
            </w:r>
          </w:p>
        </w:tc>
        <w:tc>
          <w:tcPr>
            <w:tcW w:w="1984" w:type="dxa"/>
            <w:shd w:val="clear" w:color="auto" w:fill="auto"/>
          </w:tcPr>
          <w:p w:rsidR="005865EB" w:rsidRPr="00F74E01" w:rsidRDefault="005865EB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Hinnatakse tunnis tehtud tööd (toidu valmistamist kasutades õigeid töövõtteid, laua katmist, käitumist söögilauas, hügieeninõuete täitmist, rühmatöö oskust)</w:t>
            </w:r>
          </w:p>
        </w:tc>
      </w:tr>
      <w:tr w:rsidR="005865EB" w:rsidRPr="00625918" w:rsidTr="00BE4940">
        <w:tc>
          <w:tcPr>
            <w:tcW w:w="850" w:type="dxa"/>
            <w:shd w:val="clear" w:color="auto" w:fill="auto"/>
          </w:tcPr>
          <w:p w:rsidR="005865EB" w:rsidRPr="00625918" w:rsidRDefault="005865EB" w:rsidP="00BE4940">
            <w:pPr>
              <w:rPr>
                <w:lang w:val="et-EE"/>
              </w:rPr>
            </w:pPr>
            <w:r>
              <w:rPr>
                <w:lang w:val="et-EE"/>
              </w:rPr>
              <w:t>24 - 28</w:t>
            </w:r>
          </w:p>
        </w:tc>
        <w:tc>
          <w:tcPr>
            <w:tcW w:w="2128" w:type="dxa"/>
            <w:shd w:val="clear" w:color="auto" w:fill="auto"/>
          </w:tcPr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Kudumine 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Pinal, kass vm.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kudumisskeemid, nende lugemine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parempidine silmus,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pahempidine silmus,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edasi-tagasi kudumine,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koekirjad parem- ja pahempidistest silmustest, soonikkoed,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 idee leidmine ja edasiarendamine kavandiks,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kavandi rakendamine kootud eseme valmistamise kaudu</w:t>
            </w:r>
          </w:p>
        </w:tc>
        <w:tc>
          <w:tcPr>
            <w:tcW w:w="2436" w:type="dxa"/>
            <w:shd w:val="clear" w:color="auto" w:fill="auto"/>
          </w:tcPr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koob põhisilmuseid ja tunneb mustrite ülesmärkimi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se viise ja tingmärke,</w:t>
            </w: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kavandab omandatud töövõtete baasil jõukohaseid kudumeid,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seostab käsitöölõnga jämedust ja töövahendi sobivust,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hindab ese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me valmistamiseks kuluvat aega,</w:t>
            </w: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töötab iseseisvalt lihtsama tööjuhendi järgi,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järgib ohutusnõudeid ja hoiab korras oma töökoha,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oskab hinnata oma töö korrektsust j</w:t>
            </w:r>
            <w:r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a esteetilisust (töö tulemust).</w:t>
            </w:r>
          </w:p>
        </w:tc>
        <w:tc>
          <w:tcPr>
            <w:tcW w:w="1667" w:type="dxa"/>
            <w:shd w:val="clear" w:color="auto" w:fill="auto"/>
          </w:tcPr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Matemaatika – silmuste loendamine j</w:t>
            </w:r>
            <w:r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a arvutamine, skeemide lugemine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Kunst – värvused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Loodusõ</w:t>
            </w:r>
            <w:r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petus – töövahend ja materjalid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Ajalugu – kudumise päritolu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Keemia – materja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lid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Geograafia – materjalid</w:t>
            </w:r>
          </w:p>
        </w:tc>
        <w:tc>
          <w:tcPr>
            <w:tcW w:w="3268" w:type="dxa"/>
            <w:shd w:val="clear" w:color="auto" w:fill="auto"/>
          </w:tcPr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  </w:t>
            </w:r>
            <w:r w:rsidRPr="00F74E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 xml:space="preserve">„Teabekeskkond". 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Erinevate teabekanalita kasutamise oskus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>„Tehnoloogia ja innovatsioon“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>Arvutikasutamise võimalused oma tööde kavandamisel ja esitlemisel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>„Väärtused ja kõlblus".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>Väärtustav suhtumine töösse ja töötegijasse.</w:t>
            </w:r>
          </w:p>
          <w:p w:rsidR="005865EB" w:rsidRPr="00F74E01" w:rsidRDefault="005865EB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 xml:space="preserve">„Tervis ja ohutus". </w:t>
            </w:r>
          </w:p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Ohutusnõuetega arvestamine</w:t>
            </w:r>
          </w:p>
        </w:tc>
        <w:tc>
          <w:tcPr>
            <w:tcW w:w="3402" w:type="dxa"/>
            <w:shd w:val="clear" w:color="auto" w:fill="auto"/>
          </w:tcPr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  _ „ _</w:t>
            </w:r>
          </w:p>
        </w:tc>
        <w:tc>
          <w:tcPr>
            <w:tcW w:w="1984" w:type="dxa"/>
            <w:shd w:val="clear" w:color="auto" w:fill="auto"/>
          </w:tcPr>
          <w:p w:rsidR="005865EB" w:rsidRPr="00F74E01" w:rsidRDefault="005865EB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  Hinnatakse tunnis tehtud töid (tööproovid, töötamine tööplaani järgi)  Valmistöö hindamisel arvestatakse: materjalide sobivust, tehnoloogiat, esteetilisust ja viimistlust ning töö esitamise õigeaegsust.</w:t>
            </w:r>
          </w:p>
        </w:tc>
      </w:tr>
      <w:tr w:rsidR="005865EB" w:rsidRPr="00625918" w:rsidTr="00BE4940">
        <w:tc>
          <w:tcPr>
            <w:tcW w:w="850" w:type="dxa"/>
            <w:shd w:val="clear" w:color="auto" w:fill="auto"/>
          </w:tcPr>
          <w:p w:rsidR="005865EB" w:rsidRPr="00625918" w:rsidRDefault="005865EB" w:rsidP="00BE4940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29 -35</w:t>
            </w:r>
          </w:p>
          <w:p w:rsidR="005865EB" w:rsidRPr="00625918" w:rsidRDefault="005865EB" w:rsidP="00BE4940">
            <w:pPr>
              <w:rPr>
                <w:lang w:val="et-EE"/>
              </w:rPr>
            </w:pPr>
          </w:p>
        </w:tc>
        <w:tc>
          <w:tcPr>
            <w:tcW w:w="2128" w:type="dxa"/>
            <w:shd w:val="clear" w:color="auto" w:fill="auto"/>
          </w:tcPr>
          <w:p w:rsidR="005865EB" w:rsidRPr="00F74E01" w:rsidRDefault="005865EB" w:rsidP="00BE4940">
            <w:pPr>
              <w:spacing w:after="0" w:line="240" w:lineRule="auto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 xml:space="preserve">Õmblemine </w:t>
            </w:r>
          </w:p>
          <w:p w:rsidR="005865EB" w:rsidRPr="00F74E01" w:rsidRDefault="005865EB" w:rsidP="00BE4940">
            <w:pPr>
              <w:spacing w:after="0" w:line="240" w:lineRule="auto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Konn</w:t>
            </w:r>
          </w:p>
          <w:p w:rsidR="005865EB" w:rsidRPr="00F74E01" w:rsidRDefault="005865EB" w:rsidP="00BE4940">
            <w:pPr>
              <w:spacing w:after="0" w:line="240" w:lineRule="auto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Lõiked, juurdelõikus,</w:t>
            </w:r>
          </w:p>
          <w:p w:rsidR="005865EB" w:rsidRPr="00F74E01" w:rsidRDefault="005865EB" w:rsidP="00BE4940">
            <w:pPr>
              <w:spacing w:after="0" w:line="240" w:lineRule="auto"/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traageldamine,masinõmblus,</w:t>
            </w: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>detailide täitmine ja kokkuõmblemine</w:t>
            </w:r>
          </w:p>
        </w:tc>
        <w:tc>
          <w:tcPr>
            <w:tcW w:w="2436" w:type="dxa"/>
            <w:shd w:val="clear" w:color="auto" w:fill="auto"/>
          </w:tcPr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seab õmblusmasina töökorda, traageldab ning õmbleb lihtõmblust ja palistust; lõikab välja ja õmbleb valmis lihtsama eseme;</w:t>
            </w:r>
          </w:p>
          <w:p w:rsidR="005865EB" w:rsidRPr="00F74E01" w:rsidRDefault="005865EB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 xml:space="preserve"> mõistab täpsuse vajalikkust õmblemisel ning järgib seda oma töös;</w:t>
            </w: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1667" w:type="dxa"/>
            <w:shd w:val="clear" w:color="auto" w:fill="auto"/>
          </w:tcPr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3268" w:type="dxa"/>
            <w:shd w:val="clear" w:color="auto" w:fill="auto"/>
          </w:tcPr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  <w:r w:rsidRPr="00F74E01">
              <w:rPr>
                <w:sz w:val="20"/>
                <w:szCs w:val="20"/>
                <w:lang w:val="et-EE"/>
              </w:rPr>
              <w:t xml:space="preserve">Innovatsioon </w:t>
            </w: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  <w:r w:rsidRPr="00F74E01">
              <w:rPr>
                <w:rFonts w:ascii="Times New Roman" w:hAnsi="Times New Roman"/>
                <w:sz w:val="20"/>
                <w:szCs w:val="20"/>
                <w:lang w:val="et-EE" w:eastAsia="et-EE"/>
              </w:rPr>
              <w:t>Keskkond ja jätkusuutlik areng</w:t>
            </w:r>
          </w:p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3402" w:type="dxa"/>
            <w:shd w:val="clear" w:color="auto" w:fill="auto"/>
          </w:tcPr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                      </w:t>
            </w: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_ „ _</w:t>
            </w:r>
          </w:p>
        </w:tc>
        <w:tc>
          <w:tcPr>
            <w:tcW w:w="1984" w:type="dxa"/>
            <w:shd w:val="clear" w:color="auto" w:fill="auto"/>
          </w:tcPr>
          <w:p w:rsidR="005865EB" w:rsidRPr="00F74E01" w:rsidRDefault="005865EB" w:rsidP="00BE4940">
            <w:pPr>
              <w:rPr>
                <w:sz w:val="20"/>
                <w:szCs w:val="20"/>
                <w:lang w:val="et-EE"/>
              </w:rPr>
            </w:pPr>
            <w:r w:rsidRPr="00F74E01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Hinnatakse tunnis tehtud töid (tööproovid, töötamine tööplaani järgi),  valmistöö hindamisel arvestatakse: materjalide sobivust, tehnoloogiat, esteetilisust ja viimistlust ning töö esitamise õigeaegsust.</w:t>
            </w:r>
          </w:p>
        </w:tc>
      </w:tr>
    </w:tbl>
    <w:p w:rsidR="006C4210" w:rsidRDefault="006C4210"/>
    <w:sectPr w:rsidR="006C4210" w:rsidSect="005865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531B"/>
    <w:multiLevelType w:val="hybridMultilevel"/>
    <w:tmpl w:val="9B10203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0"/>
    <w:rsid w:val="003554A0"/>
    <w:rsid w:val="0044179A"/>
    <w:rsid w:val="005865EB"/>
    <w:rsid w:val="006C4210"/>
    <w:rsid w:val="00C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865EB"/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iitelMrk">
    <w:name w:val="Tiitel Märk"/>
    <w:basedOn w:val="Liguvaikefont"/>
    <w:link w:val="Tiitel"/>
    <w:uiPriority w:val="99"/>
    <w:rsid w:val="004417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itel">
    <w:name w:val="Title"/>
    <w:basedOn w:val="Normaallaad"/>
    <w:link w:val="TiitelMrk"/>
    <w:uiPriority w:val="99"/>
    <w:qFormat/>
    <w:rsid w:val="004417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t-EE"/>
    </w:rPr>
  </w:style>
  <w:style w:type="character" w:customStyle="1" w:styleId="TiitelMrk1">
    <w:name w:val="Tiitel Märk1"/>
    <w:basedOn w:val="Liguvaikefont"/>
    <w:uiPriority w:val="10"/>
    <w:rsid w:val="00441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865EB"/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iitelMrk">
    <w:name w:val="Tiitel Märk"/>
    <w:basedOn w:val="Liguvaikefont"/>
    <w:link w:val="Tiitel"/>
    <w:uiPriority w:val="99"/>
    <w:rsid w:val="004417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itel">
    <w:name w:val="Title"/>
    <w:basedOn w:val="Normaallaad"/>
    <w:link w:val="TiitelMrk"/>
    <w:uiPriority w:val="99"/>
    <w:qFormat/>
    <w:rsid w:val="004417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t-EE"/>
    </w:rPr>
  </w:style>
  <w:style w:type="character" w:customStyle="1" w:styleId="TiitelMrk1">
    <w:name w:val="Tiitel Märk1"/>
    <w:basedOn w:val="Liguvaikefont"/>
    <w:uiPriority w:val="10"/>
    <w:rsid w:val="00441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1113</Words>
  <Characters>6459</Characters>
  <Application>Microsoft Office Word</Application>
  <DocSecurity>0</DocSecurity>
  <Lines>53</Lines>
  <Paragraphs>15</Paragraphs>
  <ScaleCrop>false</ScaleCrop>
  <Company>MRK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Infojuht</dc:creator>
  <cp:keywords/>
  <dc:description/>
  <cp:lastModifiedBy>Infojuht</cp:lastModifiedBy>
  <cp:revision>4</cp:revision>
  <dcterms:created xsi:type="dcterms:W3CDTF">2015-10-16T08:10:00Z</dcterms:created>
  <dcterms:modified xsi:type="dcterms:W3CDTF">2016-01-13T14:04:00Z</dcterms:modified>
</cp:coreProperties>
</file>